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A" w:rsidRDefault="00A9289A" w:rsidP="00A9289A">
      <w:pPr>
        <w:jc w:val="center"/>
        <w:rPr>
          <w:color w:val="1F497D" w:themeColor="text2"/>
          <w:sz w:val="32"/>
        </w:rPr>
      </w:pPr>
      <w:r>
        <w:rPr>
          <w:noProof/>
          <w:color w:val="1F497D" w:themeColor="text2"/>
          <w:sz w:val="32"/>
          <w:lang w:eastAsia="fr-FR"/>
        </w:rPr>
        <w:drawing>
          <wp:inline distT="0" distB="0" distL="0" distR="0" wp14:anchorId="70DE2148" wp14:editId="14AFAD83">
            <wp:extent cx="5760720" cy="1238488"/>
            <wp:effectExtent l="0" t="0" r="0" b="0"/>
            <wp:docPr id="3" name="Image 3" descr="E:\VovinamSevran-entete[23058430092139624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vinamSevran-entete[2305843009213962454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9C" w:rsidRPr="00466966" w:rsidRDefault="00A9289A" w:rsidP="00A9289A">
      <w:pPr>
        <w:jc w:val="center"/>
        <w:rPr>
          <w:color w:val="1F497D" w:themeColor="text2"/>
          <w:sz w:val="36"/>
        </w:rPr>
      </w:pPr>
      <w:r w:rsidRPr="00466966">
        <w:rPr>
          <w:color w:val="1F497D" w:themeColor="text2"/>
          <w:sz w:val="36"/>
        </w:rPr>
        <w:t>JEUX</w:t>
      </w:r>
      <w:r w:rsidR="00E5451F" w:rsidRPr="00466966">
        <w:rPr>
          <w:color w:val="1F497D" w:themeColor="text2"/>
          <w:sz w:val="36"/>
        </w:rPr>
        <w:t xml:space="preserve"> 5</w:t>
      </w:r>
      <w:r w:rsidR="00C62460" w:rsidRPr="00466966">
        <w:rPr>
          <w:color w:val="1F497D" w:themeColor="text2"/>
          <w:sz w:val="36"/>
        </w:rPr>
        <w:t>EME EDITO</w:t>
      </w:r>
    </w:p>
    <w:p w:rsidR="00A9289A" w:rsidRPr="00466966" w:rsidRDefault="00A9289A" w:rsidP="00A9289A">
      <w:pPr>
        <w:jc w:val="center"/>
        <w:rPr>
          <w:color w:val="1F497D" w:themeColor="text2"/>
        </w:rPr>
      </w:pPr>
    </w:p>
    <w:p w:rsidR="00A9289A" w:rsidRPr="00466966" w:rsidRDefault="00A9289A">
      <w:pPr>
        <w:rPr>
          <w:b/>
        </w:rPr>
      </w:pPr>
      <w:r w:rsidRPr="00466966">
        <w:rPr>
          <w:b/>
        </w:rPr>
        <w:t>NOM :</w:t>
      </w:r>
    </w:p>
    <w:p w:rsidR="00A9289A" w:rsidRPr="00466966" w:rsidRDefault="00A9289A">
      <w:pPr>
        <w:rPr>
          <w:b/>
        </w:rPr>
      </w:pPr>
      <w:r w:rsidRPr="00466966">
        <w:rPr>
          <w:b/>
        </w:rPr>
        <w:t>PRENOM :</w:t>
      </w:r>
    </w:p>
    <w:p w:rsidR="00A9289A" w:rsidRPr="00E84BC1" w:rsidRDefault="00A9289A">
      <w:pPr>
        <w:rPr>
          <w:b/>
        </w:rPr>
      </w:pPr>
      <w:r w:rsidRPr="00E84BC1">
        <w:rPr>
          <w:b/>
        </w:rPr>
        <w:t>CEINTURE</w:t>
      </w:r>
      <w:r w:rsidR="00ED5D7B" w:rsidRPr="00E84BC1">
        <w:rPr>
          <w:b/>
        </w:rPr>
        <w:t xml:space="preserve"> Couleur</w:t>
      </w:r>
      <w:r w:rsidRPr="00E84BC1">
        <w:rPr>
          <w:b/>
        </w:rPr>
        <w:t> :</w:t>
      </w:r>
      <w:r w:rsidR="00ED5D7B" w:rsidRPr="00E84BC1">
        <w:rPr>
          <w:b/>
        </w:rPr>
        <w:t xml:space="preserve">                                 GRADE :</w:t>
      </w:r>
    </w:p>
    <w:p w:rsidR="00A9289A" w:rsidRPr="00E84BC1" w:rsidRDefault="00A9289A">
      <w:pPr>
        <w:rPr>
          <w:b/>
        </w:rPr>
      </w:pPr>
      <w:r w:rsidRPr="00E84BC1">
        <w:rPr>
          <w:b/>
        </w:rPr>
        <w:t>AGE :</w:t>
      </w:r>
    </w:p>
    <w:p w:rsidR="00C573EE" w:rsidRDefault="00C573EE" w:rsidP="00C573EE">
      <w:pPr>
        <w:spacing w:after="0"/>
      </w:pPr>
      <w:r>
        <w:t>Pour participer, il suffit de remettre rempli</w:t>
      </w:r>
      <w:r w:rsidR="0002443B" w:rsidRPr="0002443B">
        <w:t xml:space="preserve"> </w:t>
      </w:r>
      <w:r>
        <w:t xml:space="preserve">le document </w:t>
      </w:r>
      <w:r w:rsidR="0002443B" w:rsidRPr="0002443B">
        <w:t>à votre ense</w:t>
      </w:r>
      <w:r>
        <w:t>ignant avant chaque nouvel édito</w:t>
      </w:r>
      <w:r w:rsidR="0002443B" w:rsidRPr="0002443B">
        <w:t>.</w:t>
      </w:r>
    </w:p>
    <w:p w:rsidR="00C573EE" w:rsidRDefault="00C573EE" w:rsidP="00C573EE">
      <w:pPr>
        <w:spacing w:after="0"/>
      </w:pPr>
      <w:r>
        <w:t>Plus vous aurez d’étoiles, plus vous aurez de chance de gagner un cadeau.</w:t>
      </w:r>
    </w:p>
    <w:p w:rsidR="00D970DF" w:rsidRPr="0002443B" w:rsidRDefault="00D937F3" w:rsidP="00C573EE">
      <w:pPr>
        <w:spacing w:after="0"/>
      </w:pPr>
      <w:r>
        <w:t>Il y</w:t>
      </w:r>
      <w:r w:rsidR="00E0536B">
        <w:t xml:space="preserve"> aura 5</w:t>
      </w:r>
      <w:r w:rsidR="00C573EE">
        <w:t xml:space="preserve"> </w:t>
      </w:r>
      <w:r>
        <w:t xml:space="preserve">éditos </w:t>
      </w:r>
      <w:r w:rsidR="00C573EE">
        <w:t>au total</w:t>
      </w:r>
      <w:r w:rsidR="00E0536B">
        <w:t xml:space="preserve"> 4</w:t>
      </w:r>
      <w:r>
        <w:t xml:space="preserve"> jeux à faire</w:t>
      </w:r>
      <w:r w:rsidR="00E0536B">
        <w:t>, le dernier édito sera pour faire le point sur le GRT</w:t>
      </w:r>
      <w:r w:rsidR="00C573EE">
        <w:t>.</w:t>
      </w:r>
      <w:r w:rsidR="0002443B" w:rsidRPr="0002443B">
        <w:t xml:space="preserve"> </w:t>
      </w:r>
    </w:p>
    <w:p w:rsidR="00D970DF" w:rsidRPr="00A9289A" w:rsidRDefault="00D970DF">
      <w:pPr>
        <w:rPr>
          <w:b/>
        </w:rPr>
      </w:pPr>
    </w:p>
    <w:p w:rsidR="00C57791" w:rsidRDefault="00DD019C" w:rsidP="00DD019C">
      <w:pPr>
        <w:spacing w:after="0"/>
        <w:rPr>
          <w:b/>
        </w:rPr>
      </w:pPr>
      <w:r w:rsidRPr="00D970DF">
        <w:rPr>
          <w:b/>
        </w:rPr>
        <w:t>1)-</w:t>
      </w:r>
      <w:r w:rsidRPr="00D970DF">
        <w:t xml:space="preserve"> </w:t>
      </w:r>
      <w:r w:rsidRPr="00D970DF">
        <w:rPr>
          <w:b/>
        </w:rPr>
        <w:t>Un peu d’histoire pour commencer.</w:t>
      </w:r>
      <w:r w:rsidR="00C573EE">
        <w:rPr>
          <w:b/>
        </w:rPr>
        <w:t xml:space="preserve"> </w:t>
      </w:r>
      <w:r w:rsidR="00C573EE" w:rsidRPr="009D6F22">
        <w:t>(</w:t>
      </w:r>
      <w:r w:rsidR="006669F5">
        <w:rPr>
          <w:color w:val="1F497D" w:themeColor="text2"/>
        </w:rPr>
        <w:t>10</w:t>
      </w:r>
      <w:r w:rsidR="00C573EE" w:rsidRPr="009D6F22">
        <w:t xml:space="preserve"> </w:t>
      </w:r>
      <w:r w:rsidR="00C573EE" w:rsidRPr="009D6F22">
        <w:rPr>
          <w:color w:val="1F497D" w:themeColor="text2"/>
        </w:rPr>
        <w:t>étoiles</w:t>
      </w:r>
      <w:r w:rsidR="00C573EE" w:rsidRPr="009D6F22">
        <w:t xml:space="preserve"> à gagner, 1 étoile par bonne réponse)</w:t>
      </w:r>
    </w:p>
    <w:p w:rsidR="00D970DF" w:rsidRPr="00D970DF" w:rsidRDefault="00D970DF" w:rsidP="00DD019C">
      <w:pPr>
        <w:spacing w:after="0"/>
        <w:rPr>
          <w:b/>
          <w:sz w:val="36"/>
        </w:rPr>
      </w:pPr>
    </w:p>
    <w:p w:rsidR="00DD019C" w:rsidRDefault="00DD019C" w:rsidP="00DD019C">
      <w:pPr>
        <w:spacing w:after="0"/>
      </w:pPr>
      <w:r>
        <w:t>Mais il va falloir compléter les « espaces » qui correspondent aux mots manquants pour avoir l’histoire en entier.</w:t>
      </w:r>
    </w:p>
    <w:p w:rsidR="00D970DF" w:rsidRDefault="00D970DF" w:rsidP="00DD019C">
      <w:pPr>
        <w:spacing w:after="0"/>
      </w:pPr>
      <w:r>
        <w:t xml:space="preserve">Rappelez-vous ce que Didier vous a appris ou </w:t>
      </w:r>
      <w:r w:rsidR="00C573EE">
        <w:t xml:space="preserve"> </w:t>
      </w:r>
      <w:proofErr w:type="gramStart"/>
      <w:r>
        <w:t>faite</w:t>
      </w:r>
      <w:r w:rsidR="00BF43EA">
        <w:t>s</w:t>
      </w:r>
      <w:proofErr w:type="gramEnd"/>
      <w:r>
        <w:t xml:space="preserve"> les recherches !</w:t>
      </w:r>
    </w:p>
    <w:p w:rsidR="00937D13" w:rsidRDefault="00937D13" w:rsidP="00937D13">
      <w:pPr>
        <w:spacing w:after="0"/>
      </w:pPr>
      <w:r>
        <w:t>Un espace = 1 lettre ou 1 chiffre.</w:t>
      </w:r>
    </w:p>
    <w:p w:rsidR="00E5451F" w:rsidRDefault="00E5451F" w:rsidP="00937D13">
      <w:pPr>
        <w:spacing w:after="0"/>
      </w:pPr>
    </w:p>
    <w:p w:rsidR="00F70608" w:rsidRPr="00F70608" w:rsidRDefault="00F70608" w:rsidP="00F70608">
      <w:pPr>
        <w:spacing w:after="0"/>
        <w:rPr>
          <w:u w:val="single"/>
        </w:rPr>
      </w:pPr>
      <w:r w:rsidRPr="00F70608">
        <w:t xml:space="preserve">Le </w:t>
      </w:r>
      <w:r w:rsidRPr="00BC013A">
        <w:t xml:space="preserve">Bambou </w:t>
      </w:r>
      <w:r w:rsidRPr="00F70608">
        <w:t>est l'image de la</w:t>
      </w:r>
      <w:r w:rsidR="00666604">
        <w:rPr>
          <w:color w:val="FF0000"/>
        </w:rPr>
        <w:t xml:space="preserve">   _ _ _ _ _ _ _ _    </w:t>
      </w:r>
      <w:r w:rsidRPr="00F70608">
        <w:t xml:space="preserve">, de la souplesse, de </w:t>
      </w:r>
      <w:r w:rsidR="005E03F5">
        <w:t xml:space="preserve">la constance </w:t>
      </w:r>
      <w:r w:rsidRPr="00F70608">
        <w:t xml:space="preserve">et du désintéressement matériel. Le </w:t>
      </w:r>
      <w:r w:rsidR="00666604">
        <w:t xml:space="preserve"> </w:t>
      </w:r>
      <w:r w:rsidR="00666604" w:rsidRPr="00666604">
        <w:rPr>
          <w:color w:val="FF0000"/>
        </w:rPr>
        <w:t xml:space="preserve">_ _ _ _ _ _   </w:t>
      </w:r>
      <w:r w:rsidRPr="00F70608">
        <w:t xml:space="preserve">est en même temps droit, </w:t>
      </w:r>
      <w:r w:rsidR="00666604">
        <w:t xml:space="preserve">  </w:t>
      </w:r>
      <w:r w:rsidR="00666604">
        <w:rPr>
          <w:color w:val="FF0000"/>
        </w:rPr>
        <w:t xml:space="preserve">_ _ _ _ _ _ _ _   </w:t>
      </w:r>
      <w:r w:rsidR="005E03F5">
        <w:t>et vert en</w:t>
      </w:r>
      <w:r w:rsidRPr="00F70608">
        <w:t xml:space="preserve"> toute saison. Il témoigne de l'attitude mentale que tout </w:t>
      </w:r>
      <w:r w:rsidR="00666604">
        <w:t xml:space="preserve"> </w:t>
      </w:r>
      <w:r w:rsidR="00666604">
        <w:rPr>
          <w:color w:val="FF0000"/>
        </w:rPr>
        <w:t xml:space="preserve"> _ _   _ _ _ _   </w:t>
      </w:r>
      <w:r w:rsidRPr="00F70608">
        <w:t>(pratiquant) doit s’efforcer d’atteindre.</w:t>
      </w:r>
    </w:p>
    <w:p w:rsidR="00F70608" w:rsidRPr="00F70608" w:rsidRDefault="00F70608" w:rsidP="00F70608">
      <w:pPr>
        <w:spacing w:after="0"/>
      </w:pPr>
      <w:r w:rsidRPr="00F70608">
        <w:t>Le</w:t>
      </w:r>
      <w:r w:rsidR="00666604">
        <w:t xml:space="preserve"> </w:t>
      </w:r>
      <w:r w:rsidRPr="00F70608">
        <w:t xml:space="preserve"> </w:t>
      </w:r>
      <w:r w:rsidR="00666604">
        <w:t xml:space="preserve"> </w:t>
      </w:r>
      <w:r w:rsidR="00666604">
        <w:rPr>
          <w:color w:val="FF0000"/>
        </w:rPr>
        <w:t xml:space="preserve">_ _ _ _   _ _   _ _ _    </w:t>
      </w:r>
      <w:r w:rsidRPr="00F70608">
        <w:t>possède tout un système philosophique riche et structuré. Sur le chemin de cette</w:t>
      </w:r>
      <w:r w:rsidRPr="00F70608">
        <w:rPr>
          <w:u w:val="single"/>
        </w:rPr>
        <w:t xml:space="preserve"> </w:t>
      </w:r>
      <w:r w:rsidRPr="00F70608">
        <w:t xml:space="preserve">Voie, chaque pratiquant découvrira parallèlement à son évolution technique, la profondeur de la </w:t>
      </w:r>
      <w:r w:rsidR="00666604">
        <w:rPr>
          <w:color w:val="FF0000"/>
        </w:rPr>
        <w:t xml:space="preserve">   _ _ _ _ _ _ _ _ _ _ _     </w:t>
      </w:r>
      <w:r w:rsidRPr="00F70608">
        <w:t>du Viet Vo Dao, enrichie et approfondie par les Maîtres qui ont vécus ces expériences mentales.</w:t>
      </w:r>
    </w:p>
    <w:p w:rsidR="00F70608" w:rsidRPr="00F70608" w:rsidRDefault="00F70608" w:rsidP="00F70608">
      <w:pPr>
        <w:spacing w:after="0"/>
      </w:pPr>
      <w:r w:rsidRPr="00F70608">
        <w:t>Actuellement, face aux armes modernes</w:t>
      </w:r>
      <w:r w:rsidRPr="00666604">
        <w:t>, la</w:t>
      </w:r>
      <w:r w:rsidR="00666604" w:rsidRPr="00666604">
        <w:t xml:space="preserve">  </w:t>
      </w:r>
      <w:r w:rsidRPr="00666604">
        <w:t xml:space="preserve"> </w:t>
      </w:r>
      <w:r w:rsidR="00666604">
        <w:rPr>
          <w:color w:val="FF0000"/>
        </w:rPr>
        <w:t xml:space="preserve">_ _ _ _ _     </w:t>
      </w:r>
      <w:r w:rsidRPr="00F70608">
        <w:t xml:space="preserve">avec les mains, les pieds, le corps ou les </w:t>
      </w:r>
      <w:r w:rsidR="00666604">
        <w:t xml:space="preserve">        </w:t>
      </w:r>
      <w:r w:rsidR="00666604">
        <w:rPr>
          <w:color w:val="FF0000"/>
        </w:rPr>
        <w:t xml:space="preserve">_ _ _ _ _    </w:t>
      </w:r>
      <w:r w:rsidRPr="00F70608">
        <w:t>blanches est dérisoire. Il s'agit bien plutôt de développer, de cultiver des qualités telles que la souplesse, la détermination et les réflexes.</w:t>
      </w:r>
    </w:p>
    <w:p w:rsidR="005641FB" w:rsidRDefault="00F70608" w:rsidP="005641FB">
      <w:pPr>
        <w:spacing w:after="0"/>
      </w:pPr>
      <w:r w:rsidRPr="00F70608">
        <w:t xml:space="preserve">La pratique de l'Art Martial Viet Vo Dao a pour but la </w:t>
      </w:r>
      <w:r w:rsidR="00666604">
        <w:t xml:space="preserve">  </w:t>
      </w:r>
      <w:r w:rsidR="00666604">
        <w:rPr>
          <w:color w:val="FF0000"/>
        </w:rPr>
        <w:t xml:space="preserve">_ _ _ _ _ _ _ _ _  </w:t>
      </w:r>
      <w:r w:rsidRPr="00F70608">
        <w:t xml:space="preserve"> de l'homme tant sur le plan physique, que</w:t>
      </w:r>
      <w:r w:rsidR="00666604">
        <w:t xml:space="preserve">  </w:t>
      </w:r>
      <w:r w:rsidRPr="00F70608">
        <w:t xml:space="preserve"> </w:t>
      </w:r>
      <w:r w:rsidR="00666604">
        <w:rPr>
          <w:color w:val="FF0000"/>
        </w:rPr>
        <w:t xml:space="preserve">_ _ _ _ _ _    </w:t>
      </w:r>
      <w:r w:rsidR="00666604" w:rsidRPr="00666604">
        <w:t>.</w:t>
      </w:r>
      <w:r w:rsidR="00666604">
        <w:rPr>
          <w:color w:val="FF0000"/>
        </w:rPr>
        <w:t xml:space="preserve"> </w:t>
      </w:r>
      <w:r w:rsidRPr="00F70608">
        <w:t xml:space="preserve">Il s'agit donc surtout de cultiver </w:t>
      </w:r>
      <w:r w:rsidRPr="005E03F5">
        <w:t>la</w:t>
      </w:r>
      <w:r w:rsidR="005E03F5" w:rsidRPr="005E03F5">
        <w:t xml:space="preserve"> résistance</w:t>
      </w:r>
      <w:r w:rsidRPr="00F70608">
        <w:t>, la santé pour être capable de</w:t>
      </w:r>
      <w:r w:rsidR="005E03F5">
        <w:rPr>
          <w:color w:val="FF0000"/>
        </w:rPr>
        <w:t xml:space="preserve"> </w:t>
      </w:r>
      <w:r w:rsidR="005E03F5" w:rsidRPr="005E03F5">
        <w:t>riposter</w:t>
      </w:r>
      <w:r w:rsidRPr="00F70608">
        <w:t xml:space="preserve">, de subir et de dépasser toutes les </w:t>
      </w:r>
      <w:r w:rsidRPr="00BC013A">
        <w:t>agressions</w:t>
      </w:r>
      <w:r w:rsidRPr="00F70608">
        <w:t xml:space="preserve"> extérieures.</w:t>
      </w:r>
    </w:p>
    <w:p w:rsidR="00E417A6" w:rsidRDefault="00E417A6" w:rsidP="00F622E4">
      <w:pPr>
        <w:spacing w:after="0"/>
      </w:pPr>
    </w:p>
    <w:p w:rsidR="00D970DF" w:rsidRDefault="00DD019C">
      <w:r w:rsidRPr="00F70608">
        <w:rPr>
          <w:b/>
        </w:rPr>
        <w:t>2)-</w:t>
      </w:r>
      <w:r w:rsidR="00F74601">
        <w:t xml:space="preserve"> </w:t>
      </w:r>
      <w:r w:rsidR="00F74601" w:rsidRPr="00DD335F">
        <w:rPr>
          <w:b/>
        </w:rPr>
        <w:t>Le programme</w:t>
      </w:r>
      <w:r w:rsidR="00544176" w:rsidRPr="00DD335F">
        <w:rPr>
          <w:b/>
        </w:rPr>
        <w:t xml:space="preserve"> d’entrainement basé sur </w:t>
      </w:r>
      <w:r w:rsidR="00F74601" w:rsidRPr="00DD335F">
        <w:rPr>
          <w:b/>
        </w:rPr>
        <w:t>des</w:t>
      </w:r>
      <w:r w:rsidR="00544176" w:rsidRPr="00DD335F">
        <w:rPr>
          <w:b/>
        </w:rPr>
        <w:t xml:space="preserve"> techniques</w:t>
      </w:r>
      <w:r w:rsidR="00981ED0" w:rsidRPr="00DD335F">
        <w:rPr>
          <w:b/>
        </w:rPr>
        <w:t> ?</w:t>
      </w:r>
      <w:r w:rsidR="00882031">
        <w:t xml:space="preserve"> </w:t>
      </w:r>
      <w:r w:rsidR="00C614AA">
        <w:t>(</w:t>
      </w:r>
      <w:r w:rsidR="00D15C93">
        <w:rPr>
          <w:color w:val="1F497D" w:themeColor="text2"/>
        </w:rPr>
        <w:t>6</w:t>
      </w:r>
      <w:r w:rsidR="00C614AA" w:rsidRPr="00C614AA">
        <w:rPr>
          <w:color w:val="1F497D" w:themeColor="text2"/>
        </w:rPr>
        <w:t xml:space="preserve"> étoiles</w:t>
      </w:r>
      <w:r w:rsidR="00C614AA">
        <w:t>)</w:t>
      </w:r>
    </w:p>
    <w:p w:rsidR="00BC013A" w:rsidRDefault="00BC013A">
      <w:r>
        <w:t xml:space="preserve">Que suis-je ? </w:t>
      </w:r>
    </w:p>
    <w:p w:rsidR="00E5451F" w:rsidRDefault="00E5451F" w:rsidP="00E5451F">
      <w:pPr>
        <w:spacing w:after="0"/>
      </w:pPr>
      <w:r>
        <w:t xml:space="preserve">Le </w:t>
      </w:r>
      <w:proofErr w:type="spellStart"/>
      <w:r>
        <w:t>Vovinam</w:t>
      </w:r>
      <w:proofErr w:type="spellEnd"/>
      <w:r>
        <w:t xml:space="preserve"> Viet Vo Dao est un art martial très complet qui comporte une grande variété de techniques :</w:t>
      </w:r>
    </w:p>
    <w:p w:rsidR="00E5451F" w:rsidRDefault="00E5451F" w:rsidP="00E5451F">
      <w:pPr>
        <w:pStyle w:val="Paragraphedeliste"/>
        <w:numPr>
          <w:ilvl w:val="0"/>
          <w:numId w:val="4"/>
        </w:numPr>
        <w:spacing w:after="0"/>
      </w:pPr>
      <w:r>
        <w:t xml:space="preserve">des techniques </w:t>
      </w:r>
      <w:r w:rsidRPr="00666604">
        <w:t>d'</w:t>
      </w:r>
      <w:r w:rsidR="00666604">
        <w:rPr>
          <w:color w:val="FF0000"/>
        </w:rPr>
        <w:t xml:space="preserve"> _ _ _ _ _ _ _   </w:t>
      </w:r>
      <w:r>
        <w:t xml:space="preserve">, de self défense, de </w:t>
      </w:r>
      <w:r w:rsidR="00666604">
        <w:rPr>
          <w:color w:val="FF0000"/>
        </w:rPr>
        <w:t xml:space="preserve"> _ _ _ _ _ _ </w:t>
      </w:r>
      <w:r>
        <w:t>-</w:t>
      </w:r>
      <w:r w:rsidR="006A67F6">
        <w:t xml:space="preserve">  </w:t>
      </w:r>
      <w:r w:rsidR="006A67F6" w:rsidRPr="006A67F6">
        <w:rPr>
          <w:color w:val="FF0000"/>
        </w:rPr>
        <w:t xml:space="preserve">_ _ _ _ _ _ _  </w:t>
      </w:r>
      <w:r w:rsidRPr="006A67F6">
        <w:rPr>
          <w:color w:val="FF0000"/>
        </w:rPr>
        <w:t xml:space="preserve"> </w:t>
      </w:r>
      <w:r>
        <w:t>dont l'apprentissage se fait avec un partenaire ;</w:t>
      </w:r>
    </w:p>
    <w:p w:rsidR="00E5451F" w:rsidRDefault="00E5451F" w:rsidP="00E5451F">
      <w:pPr>
        <w:pStyle w:val="Paragraphedeliste"/>
        <w:numPr>
          <w:ilvl w:val="0"/>
          <w:numId w:val="4"/>
        </w:numPr>
        <w:spacing w:after="0"/>
      </w:pPr>
      <w:r>
        <w:t>des</w:t>
      </w:r>
      <w:r w:rsidR="00666604">
        <w:t xml:space="preserve"> </w:t>
      </w:r>
      <w:r>
        <w:t xml:space="preserve"> </w:t>
      </w:r>
      <w:r w:rsidR="00666604">
        <w:rPr>
          <w:color w:val="FF0000"/>
        </w:rPr>
        <w:t xml:space="preserve"> _ _ _ _ _  _ _ _ _   </w:t>
      </w:r>
      <w:r w:rsidR="00BC013A">
        <w:t xml:space="preserve">stratégies de combat ; </w:t>
      </w:r>
      <w:r>
        <w:t>des positions d'attaque ou de défense, parfois inspirés du bestiaire asiatique (tigre, dragon, serpent...) ;</w:t>
      </w:r>
    </w:p>
    <w:p w:rsidR="00E5451F" w:rsidRDefault="00E5451F" w:rsidP="00E5451F">
      <w:pPr>
        <w:pStyle w:val="Paragraphedeliste"/>
        <w:numPr>
          <w:ilvl w:val="0"/>
          <w:numId w:val="4"/>
        </w:numPr>
        <w:spacing w:after="0"/>
      </w:pPr>
      <w:r>
        <w:t xml:space="preserve">des </w:t>
      </w:r>
      <w:r w:rsidR="00666604">
        <w:t xml:space="preserve">  </w:t>
      </w:r>
      <w:r w:rsidR="00666604">
        <w:rPr>
          <w:color w:val="FF0000"/>
        </w:rPr>
        <w:t xml:space="preserve">_ _ _ _ _    </w:t>
      </w:r>
      <w:r>
        <w:t xml:space="preserve">qui permettent de revoir seul ses techniques et de les embellir (équivalent des katas japonais ou des </w:t>
      </w:r>
      <w:proofErr w:type="spellStart"/>
      <w:r>
        <w:t>poomses</w:t>
      </w:r>
      <w:proofErr w:type="spellEnd"/>
      <w:r>
        <w:t xml:space="preserve"> coréens) ;</w:t>
      </w:r>
    </w:p>
    <w:p w:rsidR="00E5451F" w:rsidRDefault="00E5451F" w:rsidP="00E5451F">
      <w:pPr>
        <w:pStyle w:val="Paragraphedeliste"/>
        <w:numPr>
          <w:ilvl w:val="0"/>
          <w:numId w:val="4"/>
        </w:numPr>
        <w:spacing w:after="0"/>
      </w:pPr>
      <w:r>
        <w:t xml:space="preserve">des </w:t>
      </w:r>
      <w:r w:rsidR="00666604">
        <w:rPr>
          <w:color w:val="FF0000"/>
        </w:rPr>
        <w:t xml:space="preserve"> _ _ _ _   _ _ _ _ _    </w:t>
      </w:r>
      <w:r>
        <w:t xml:space="preserve">qui sont des combats fictifs (sorte de </w:t>
      </w:r>
      <w:proofErr w:type="spellStart"/>
      <w:r>
        <w:t>Quyens</w:t>
      </w:r>
      <w:proofErr w:type="spellEnd"/>
      <w:r>
        <w:t xml:space="preserve"> pratiqués à deux) ;</w:t>
      </w:r>
    </w:p>
    <w:p w:rsidR="00A7053E" w:rsidRDefault="00666604" w:rsidP="0017034C">
      <w:pPr>
        <w:pStyle w:val="Paragraphedeliste"/>
        <w:numPr>
          <w:ilvl w:val="0"/>
          <w:numId w:val="4"/>
        </w:numPr>
        <w:spacing w:after="0"/>
      </w:pPr>
      <w:r>
        <w:t xml:space="preserve">des </w:t>
      </w:r>
      <w:r w:rsidRPr="00666604">
        <w:rPr>
          <w:color w:val="FF0000"/>
        </w:rPr>
        <w:t xml:space="preserve">_ _    _ _ _ _ _   </w:t>
      </w:r>
      <w:r w:rsidR="00E5451F">
        <w:t xml:space="preserve">, </w:t>
      </w:r>
      <w:r w:rsidR="00E5451F" w:rsidRPr="00666604">
        <w:t xml:space="preserve">combats chorégraphiés </w:t>
      </w:r>
      <w:r w:rsidR="00E5451F">
        <w:t xml:space="preserve">opposant le plus souvent un nombre multiple d'adversaires (équivalent des </w:t>
      </w:r>
      <w:proofErr w:type="spellStart"/>
      <w:r w:rsidR="00E5451F">
        <w:t>bunkaï</w:t>
      </w:r>
      <w:proofErr w:type="spellEnd"/>
      <w:r w:rsidR="00E5451F">
        <w:t xml:space="preserve"> japonais) qui sont généralement réservés aux compétitions et aux démonstrations, contrairement aux Song </w:t>
      </w:r>
      <w:proofErr w:type="spellStart"/>
      <w:r w:rsidR="00E5451F">
        <w:t>Luyen</w:t>
      </w:r>
      <w:proofErr w:type="spellEnd"/>
      <w:r w:rsidR="00E5451F">
        <w:t xml:space="preserve"> qui doivent être présentés lors des passages de grades.</w:t>
      </w:r>
    </w:p>
    <w:p w:rsidR="006A67F6" w:rsidRDefault="006A67F6" w:rsidP="006A67F6">
      <w:pPr>
        <w:pStyle w:val="Paragraphedeliste"/>
        <w:spacing w:after="0"/>
        <w:ind w:left="360"/>
      </w:pPr>
    </w:p>
    <w:p w:rsidR="006A67F6" w:rsidRDefault="006A67F6" w:rsidP="0017034C">
      <w:r>
        <w:t>Mots à placer :</w:t>
      </w:r>
    </w:p>
    <w:p w:rsidR="006A67F6" w:rsidRDefault="006A67F6" w:rsidP="0017034C">
      <w:r>
        <w:t xml:space="preserve">Song </w:t>
      </w:r>
      <w:proofErr w:type="spellStart"/>
      <w:r>
        <w:t>luyen</w:t>
      </w:r>
      <w:proofErr w:type="spellEnd"/>
      <w:r>
        <w:t xml:space="preserve">, attaque, </w:t>
      </w:r>
      <w:proofErr w:type="spellStart"/>
      <w:r>
        <w:t>Quyen</w:t>
      </w:r>
      <w:proofErr w:type="spellEnd"/>
      <w:r>
        <w:t xml:space="preserve">, Da </w:t>
      </w:r>
      <w:proofErr w:type="spellStart"/>
      <w:r>
        <w:t>Luyen</w:t>
      </w:r>
      <w:proofErr w:type="spellEnd"/>
      <w:r>
        <w:t xml:space="preserve">, contre-attaque, Chien </w:t>
      </w:r>
      <w:proofErr w:type="spellStart"/>
      <w:proofErr w:type="gramStart"/>
      <w:r>
        <w:t>Luoc</w:t>
      </w:r>
      <w:proofErr w:type="spellEnd"/>
      <w:r>
        <w:t> .</w:t>
      </w:r>
      <w:proofErr w:type="gramEnd"/>
    </w:p>
    <w:p w:rsidR="006A67F6" w:rsidRPr="00F20410" w:rsidRDefault="006A67F6" w:rsidP="0017034C"/>
    <w:p w:rsidR="0017034C" w:rsidRDefault="00E5451F" w:rsidP="0017034C">
      <w:r w:rsidRPr="00F70608">
        <w:rPr>
          <w:b/>
        </w:rPr>
        <w:t>3)-</w:t>
      </w:r>
      <w:r>
        <w:t xml:space="preserve"> </w:t>
      </w:r>
      <w:r w:rsidRPr="00DD335F">
        <w:rPr>
          <w:b/>
        </w:rPr>
        <w:t xml:space="preserve">Les 9 principes Fondamentaux du </w:t>
      </w:r>
      <w:proofErr w:type="spellStart"/>
      <w:r w:rsidRPr="00DD335F">
        <w:rPr>
          <w:b/>
        </w:rPr>
        <w:t>Vovinam</w:t>
      </w:r>
      <w:proofErr w:type="spellEnd"/>
      <w:r w:rsidRPr="00DD335F">
        <w:rPr>
          <w:b/>
        </w:rPr>
        <w:t xml:space="preserve"> Viet Vo Dao</w:t>
      </w:r>
      <w:r>
        <w:t xml:space="preserve"> </w:t>
      </w:r>
      <w:r w:rsidR="00C614AA">
        <w:t>(</w:t>
      </w:r>
      <w:r w:rsidR="005E03F5">
        <w:rPr>
          <w:color w:val="1F497D" w:themeColor="text2"/>
        </w:rPr>
        <w:t>7</w:t>
      </w:r>
      <w:r w:rsidR="00C614AA" w:rsidRPr="00C614AA">
        <w:rPr>
          <w:color w:val="1F497D" w:themeColor="text2"/>
        </w:rPr>
        <w:t xml:space="preserve"> étoile</w:t>
      </w:r>
      <w:r w:rsidR="00F20410">
        <w:rPr>
          <w:color w:val="1F497D" w:themeColor="text2"/>
        </w:rPr>
        <w:t>s</w:t>
      </w:r>
      <w:r w:rsidR="00C614AA">
        <w:t>)</w:t>
      </w:r>
    </w:p>
    <w:p w:rsidR="00DD335F" w:rsidRDefault="00BC013A" w:rsidP="0017034C">
      <w:r>
        <w:t>Complète les principes manquants :</w:t>
      </w:r>
    </w:p>
    <w:p w:rsidR="00E5451F" w:rsidRDefault="0099059A">
      <w:r>
        <w:t>1- S</w:t>
      </w:r>
      <w:r w:rsidR="00E5451F">
        <w:t xml:space="preserve">e forger dans la voie du </w:t>
      </w:r>
      <w:proofErr w:type="spellStart"/>
      <w:r w:rsidR="00544176">
        <w:t>Vovinam</w:t>
      </w:r>
      <w:proofErr w:type="spellEnd"/>
      <w:r w:rsidR="00544176">
        <w:t xml:space="preserve"> Viet Vo Dao</w:t>
      </w:r>
      <w:r w:rsidR="00E5451F">
        <w:t xml:space="preserve"> pour servir ses prochains.</w:t>
      </w:r>
    </w:p>
    <w:p w:rsidR="00E5451F" w:rsidRDefault="00E5451F">
      <w:pPr>
        <w:rPr>
          <w:color w:val="FF0000"/>
        </w:rPr>
      </w:pPr>
      <w:r>
        <w:t xml:space="preserve">2- </w:t>
      </w:r>
      <w:r w:rsidRPr="00466966">
        <w:rPr>
          <w:color w:val="1F497D" w:themeColor="text2"/>
        </w:rPr>
        <w:t>Développer le</w:t>
      </w:r>
      <w:r w:rsidR="006A67F6" w:rsidRPr="00466966">
        <w:rPr>
          <w:color w:val="1F497D" w:themeColor="text2"/>
        </w:rPr>
        <w:t xml:space="preserve">                                                         </w:t>
      </w:r>
      <w:r w:rsidR="00544176" w:rsidRPr="00466966">
        <w:rPr>
          <w:color w:val="1F497D" w:themeColor="text2"/>
        </w:rPr>
        <w:t xml:space="preserve">, bâtir </w:t>
      </w:r>
      <w:r w:rsidR="006A67F6" w:rsidRPr="00466966">
        <w:rPr>
          <w:color w:val="1F497D" w:themeColor="text2"/>
        </w:rPr>
        <w:t xml:space="preserve">                                                                  </w:t>
      </w:r>
    </w:p>
    <w:p w:rsidR="006A67F6" w:rsidRPr="00BC013A" w:rsidRDefault="006A67F6">
      <w:pPr>
        <w:rPr>
          <w:color w:val="FF0000"/>
        </w:rPr>
      </w:pPr>
      <w:r>
        <w:rPr>
          <w:color w:val="FF0000"/>
        </w:rPr>
        <w:t xml:space="preserve">                                                             </w:t>
      </w:r>
    </w:p>
    <w:p w:rsidR="00E5451F" w:rsidRDefault="00E5451F">
      <w:r>
        <w:t xml:space="preserve">3- </w:t>
      </w:r>
      <w:r w:rsidR="00544176">
        <w:t>R</w:t>
      </w:r>
      <w:r>
        <w:t xml:space="preserve">especter l’éthique et la loi, placer l’honneur du </w:t>
      </w:r>
      <w:proofErr w:type="spellStart"/>
      <w:r>
        <w:t>Vovinam</w:t>
      </w:r>
      <w:proofErr w:type="spellEnd"/>
      <w:r>
        <w:t xml:space="preserve"> Viet Vo Dao </w:t>
      </w:r>
      <w:r w:rsidR="00544176">
        <w:t>au-dessus</w:t>
      </w:r>
      <w:r>
        <w:t xml:space="preserve"> de tout.</w:t>
      </w:r>
    </w:p>
    <w:p w:rsidR="006A67F6" w:rsidRDefault="00E5451F">
      <w:pPr>
        <w:rPr>
          <w:color w:val="FF0000"/>
        </w:rPr>
      </w:pPr>
      <w:r>
        <w:t xml:space="preserve">4- </w:t>
      </w:r>
      <w:r w:rsidR="006A67F6" w:rsidRPr="00466966">
        <w:rPr>
          <w:color w:val="1F497D" w:themeColor="text2"/>
        </w:rPr>
        <w:t xml:space="preserve">Respecter les                          </w:t>
      </w:r>
      <w:r w:rsidRPr="00466966">
        <w:rPr>
          <w:color w:val="1F497D" w:themeColor="text2"/>
        </w:rPr>
        <w:t>, aider les</w:t>
      </w:r>
      <w:r w:rsidR="006A67F6" w:rsidRPr="00466966">
        <w:rPr>
          <w:color w:val="1F497D" w:themeColor="text2"/>
        </w:rPr>
        <w:t xml:space="preserve">                            </w:t>
      </w:r>
      <w:r w:rsidRPr="00466966">
        <w:rPr>
          <w:color w:val="1F497D" w:themeColor="text2"/>
        </w:rPr>
        <w:t xml:space="preserve">, vivre en harmonie </w:t>
      </w:r>
    </w:p>
    <w:p w:rsidR="006A67F6" w:rsidRDefault="006A67F6">
      <w:pPr>
        <w:rPr>
          <w:color w:val="FF0000"/>
        </w:rPr>
      </w:pPr>
      <w:r>
        <w:rPr>
          <w:color w:val="FF0000"/>
        </w:rPr>
        <w:t xml:space="preserve">    </w:t>
      </w:r>
    </w:p>
    <w:p w:rsidR="00544176" w:rsidRDefault="00544176">
      <w:r>
        <w:t xml:space="preserve">5- Respecter les autres arts martiaux et n’utiliser le </w:t>
      </w:r>
      <w:proofErr w:type="spellStart"/>
      <w:r>
        <w:t>Vovinam</w:t>
      </w:r>
      <w:proofErr w:type="spellEnd"/>
      <w:r>
        <w:t xml:space="preserve"> Viet Vo Dao qu’en cas de légitime défense et pour juste cause ;</w:t>
      </w:r>
    </w:p>
    <w:p w:rsidR="00544176" w:rsidRDefault="00544176">
      <w:r>
        <w:t xml:space="preserve">6- </w:t>
      </w:r>
      <w:r w:rsidRPr="00466966">
        <w:rPr>
          <w:color w:val="1F497D" w:themeColor="text2"/>
        </w:rPr>
        <w:t>Ne jamais</w:t>
      </w:r>
      <w:r w:rsidR="006A67F6" w:rsidRPr="00466966">
        <w:rPr>
          <w:color w:val="1F497D" w:themeColor="text2"/>
        </w:rPr>
        <w:t xml:space="preserve">                                                                                      </w:t>
      </w:r>
      <w:r w:rsidRPr="00BC013A">
        <w:rPr>
          <w:color w:val="FF0000"/>
        </w:rPr>
        <w:t>.</w:t>
      </w:r>
    </w:p>
    <w:p w:rsidR="00544176" w:rsidRDefault="00544176">
      <w:r>
        <w:t>7- Vivre avec pureté, sobriété, loyauté et intégrité.</w:t>
      </w:r>
      <w:r>
        <w:tab/>
      </w:r>
    </w:p>
    <w:p w:rsidR="00544176" w:rsidRDefault="00544176">
      <w:r>
        <w:t>8</w:t>
      </w:r>
      <w:r w:rsidRPr="00466966">
        <w:rPr>
          <w:color w:val="1F497D" w:themeColor="text2"/>
        </w:rPr>
        <w:t xml:space="preserve">- </w:t>
      </w:r>
      <w:r w:rsidR="00466966">
        <w:rPr>
          <w:color w:val="1F497D" w:themeColor="text2"/>
        </w:rPr>
        <w:t xml:space="preserve">Etre lucide, </w:t>
      </w:r>
      <w:r w:rsidR="006A67F6" w:rsidRPr="00466966">
        <w:rPr>
          <w:color w:val="1F497D" w:themeColor="text2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F74601" w:rsidRDefault="00544176">
      <w:r>
        <w:t>9- Etre maître de soi, modeste, tolérant et généreux.</w:t>
      </w:r>
    </w:p>
    <w:p w:rsidR="003D51F8" w:rsidRDefault="00981ED0">
      <w:r w:rsidRPr="00F70608">
        <w:rPr>
          <w:b/>
        </w:rPr>
        <w:lastRenderedPageBreak/>
        <w:t>4)-</w:t>
      </w:r>
      <w:r w:rsidR="00F74601" w:rsidRPr="00DD335F">
        <w:rPr>
          <w:b/>
        </w:rPr>
        <w:t xml:space="preserve">Des positions du </w:t>
      </w:r>
      <w:proofErr w:type="spellStart"/>
      <w:r w:rsidR="00F74601" w:rsidRPr="00DD335F">
        <w:rPr>
          <w:b/>
        </w:rPr>
        <w:t>Vovinam</w:t>
      </w:r>
      <w:proofErr w:type="spellEnd"/>
      <w:r w:rsidR="00F74601" w:rsidRPr="00DD335F">
        <w:rPr>
          <w:b/>
        </w:rPr>
        <w:t xml:space="preserve"> Viet Vo Dao</w:t>
      </w:r>
      <w:r w:rsidR="00C614AA">
        <w:t xml:space="preserve"> (</w:t>
      </w:r>
      <w:r w:rsidR="00DD335F">
        <w:rPr>
          <w:color w:val="1F497D" w:themeColor="text2"/>
        </w:rPr>
        <w:t>4</w:t>
      </w:r>
      <w:r w:rsidR="00C614AA" w:rsidRPr="00C614AA">
        <w:rPr>
          <w:color w:val="1F497D" w:themeColor="text2"/>
        </w:rPr>
        <w:t xml:space="preserve"> étoiles</w:t>
      </w:r>
      <w:r w:rsidR="00C614AA">
        <w:t>)</w:t>
      </w:r>
    </w:p>
    <w:p w:rsidR="00DD335F" w:rsidRDefault="0099059A">
      <w:r>
        <w:t>Relie l’image et la position qui la définie :</w:t>
      </w:r>
    </w:p>
    <w:p w:rsidR="00DD335F" w:rsidRPr="00A06CDA" w:rsidRDefault="00A06CDA" w:rsidP="00DD335F">
      <w:pPr>
        <w:rPr>
          <w:sz w:val="72"/>
        </w:rPr>
      </w:pPr>
      <w:r w:rsidRPr="00DD335F">
        <w:rPr>
          <w:noProof/>
          <w:sz w:val="20"/>
          <w:lang w:eastAsia="fr-FR"/>
        </w:rPr>
        <w:drawing>
          <wp:inline distT="0" distB="0" distL="0" distR="0" wp14:anchorId="6D27D7B7" wp14:editId="2C8B8B95">
            <wp:extent cx="1152000" cy="1152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35F" w:rsidRPr="00A06CDA">
        <w:rPr>
          <w:sz w:val="72"/>
        </w:rPr>
        <w:t>.</w:t>
      </w:r>
    </w:p>
    <w:p w:rsidR="00A06CDA" w:rsidRDefault="00A06CDA" w:rsidP="00A06CDA">
      <w:pPr>
        <w:rPr>
          <w:rFonts w:cs="Helvetica"/>
        </w:rPr>
      </w:pPr>
    </w:p>
    <w:p w:rsidR="00F74601" w:rsidRDefault="00F74601" w:rsidP="00A06CDA">
      <w:pPr>
        <w:pStyle w:val="Paragraphedeliste"/>
        <w:numPr>
          <w:ilvl w:val="0"/>
          <w:numId w:val="5"/>
        </w:numPr>
      </w:pPr>
      <w:proofErr w:type="spellStart"/>
      <w:r w:rsidRPr="00A06CDA">
        <w:rPr>
          <w:rFonts w:cs="Helvetica"/>
        </w:rPr>
        <w:t>Đinh</w:t>
      </w:r>
      <w:proofErr w:type="spellEnd"/>
      <w:r w:rsidRPr="00A06CDA">
        <w:rPr>
          <w:rFonts w:cs="Helvetica"/>
        </w:rPr>
        <w:t xml:space="preserve"> </w:t>
      </w:r>
      <w:proofErr w:type="spellStart"/>
      <w:r w:rsidRPr="00A06CDA">
        <w:rPr>
          <w:rFonts w:cs="Helvetica"/>
        </w:rPr>
        <w:t>Tấn</w:t>
      </w:r>
      <w:proofErr w:type="spellEnd"/>
      <w:r w:rsidRPr="00A06CDA">
        <w:rPr>
          <w:rFonts w:cs="Helvetica"/>
        </w:rPr>
        <w:t xml:space="preserve"> – La Position de la Poutre</w:t>
      </w:r>
    </w:p>
    <w:p w:rsidR="00981ED0" w:rsidRPr="00A06CDA" w:rsidRDefault="00A06CDA" w:rsidP="00A06CDA">
      <w:pPr>
        <w:rPr>
          <w:sz w:val="72"/>
        </w:rPr>
      </w:pPr>
      <w:r>
        <w:rPr>
          <w:noProof/>
          <w:lang w:eastAsia="fr-FR"/>
        </w:rPr>
        <w:drawing>
          <wp:inline distT="0" distB="0" distL="0" distR="0" wp14:anchorId="2D5313F5" wp14:editId="67316F26">
            <wp:extent cx="1152000" cy="11698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6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CDA">
        <w:rPr>
          <w:sz w:val="72"/>
        </w:rPr>
        <w:t>.</w:t>
      </w:r>
    </w:p>
    <w:p w:rsidR="00053064" w:rsidRPr="00A06CDA" w:rsidRDefault="00F74601" w:rsidP="00A06CDA">
      <w:pPr>
        <w:pStyle w:val="Paragraphedeliste"/>
        <w:numPr>
          <w:ilvl w:val="0"/>
          <w:numId w:val="5"/>
        </w:numPr>
        <w:rPr>
          <w:rFonts w:cs="Helvetica"/>
        </w:rPr>
      </w:pPr>
      <w:r w:rsidRPr="00A06CDA">
        <w:rPr>
          <w:rFonts w:cs="Helvetica"/>
        </w:rPr>
        <w:t xml:space="preserve">Trung </w:t>
      </w:r>
      <w:proofErr w:type="spellStart"/>
      <w:r w:rsidRPr="00A06CDA">
        <w:rPr>
          <w:rFonts w:cs="Helvetica"/>
        </w:rPr>
        <w:t>Bình</w:t>
      </w:r>
      <w:proofErr w:type="spellEnd"/>
      <w:r w:rsidRPr="00A06CDA">
        <w:rPr>
          <w:rFonts w:cs="Helvetica"/>
        </w:rPr>
        <w:t xml:space="preserve"> </w:t>
      </w:r>
      <w:proofErr w:type="spellStart"/>
      <w:r w:rsidRPr="00A06CDA">
        <w:rPr>
          <w:rFonts w:cs="Helvetica"/>
        </w:rPr>
        <w:t>Tấn</w:t>
      </w:r>
      <w:proofErr w:type="spellEnd"/>
      <w:r w:rsidRPr="00A06CDA">
        <w:rPr>
          <w:rFonts w:cs="Helvetica"/>
        </w:rPr>
        <w:t xml:space="preserve"> – La Position du Cavalier</w:t>
      </w:r>
    </w:p>
    <w:p w:rsidR="00F74601" w:rsidRPr="00A06CDA" w:rsidRDefault="00A06CDA" w:rsidP="00981ED0">
      <w:pPr>
        <w:rPr>
          <w:sz w:val="72"/>
        </w:rPr>
      </w:pPr>
      <w:r>
        <w:rPr>
          <w:noProof/>
          <w:lang w:eastAsia="fr-FR"/>
        </w:rPr>
        <w:drawing>
          <wp:inline distT="0" distB="0" distL="0" distR="0" wp14:anchorId="0B662227" wp14:editId="6838FB5F">
            <wp:extent cx="1152000" cy="1160930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CDA">
        <w:rPr>
          <w:sz w:val="72"/>
        </w:rPr>
        <w:t>.</w:t>
      </w:r>
    </w:p>
    <w:p w:rsidR="00F74601" w:rsidRPr="00A06CDA" w:rsidRDefault="00F74601" w:rsidP="00A06CDA">
      <w:pPr>
        <w:pStyle w:val="Paragraphedeliste"/>
        <w:numPr>
          <w:ilvl w:val="0"/>
          <w:numId w:val="5"/>
        </w:numPr>
        <w:rPr>
          <w:rFonts w:cs="Helvetica"/>
        </w:rPr>
      </w:pPr>
      <w:proofErr w:type="spellStart"/>
      <w:r w:rsidRPr="00A06CDA">
        <w:rPr>
          <w:rFonts w:cs="Helvetica"/>
        </w:rPr>
        <w:t>Lập</w:t>
      </w:r>
      <w:proofErr w:type="spellEnd"/>
      <w:r w:rsidRPr="00A06CDA">
        <w:rPr>
          <w:rFonts w:cs="Helvetica"/>
        </w:rPr>
        <w:t xml:space="preserve"> </w:t>
      </w:r>
      <w:proofErr w:type="spellStart"/>
      <w:r w:rsidRPr="00A06CDA">
        <w:rPr>
          <w:rFonts w:cs="Helvetica"/>
        </w:rPr>
        <w:t>Tấn</w:t>
      </w:r>
      <w:proofErr w:type="spellEnd"/>
      <w:r w:rsidRPr="00A06CDA">
        <w:rPr>
          <w:rFonts w:cs="Helvetica"/>
        </w:rPr>
        <w:t xml:space="preserve"> – La Position de Force</w:t>
      </w:r>
    </w:p>
    <w:p w:rsidR="00F74601" w:rsidRPr="00A06CDA" w:rsidRDefault="00A06CDA" w:rsidP="00981ED0">
      <w:pPr>
        <w:rPr>
          <w:sz w:val="72"/>
        </w:rPr>
      </w:pPr>
      <w:r>
        <w:rPr>
          <w:noProof/>
          <w:lang w:eastAsia="fr-FR"/>
        </w:rPr>
        <w:drawing>
          <wp:inline distT="0" distB="0" distL="0" distR="0" wp14:anchorId="26EAA0B8" wp14:editId="12247AB4">
            <wp:extent cx="1152000" cy="1152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CDA">
        <w:rPr>
          <w:sz w:val="72"/>
        </w:rPr>
        <w:t>.</w:t>
      </w:r>
    </w:p>
    <w:p w:rsidR="00F74601" w:rsidRDefault="00F74601" w:rsidP="00A06CDA">
      <w:pPr>
        <w:pStyle w:val="Paragraphedeliste"/>
        <w:numPr>
          <w:ilvl w:val="0"/>
          <w:numId w:val="5"/>
        </w:numPr>
        <w:rPr>
          <w:rFonts w:cs="Helvetica"/>
        </w:rPr>
      </w:pPr>
      <w:proofErr w:type="spellStart"/>
      <w:r w:rsidRPr="00A06CDA">
        <w:rPr>
          <w:rFonts w:cs="Helvetica"/>
        </w:rPr>
        <w:t>Quỳ</w:t>
      </w:r>
      <w:proofErr w:type="spellEnd"/>
      <w:r w:rsidRPr="00A06CDA">
        <w:rPr>
          <w:rFonts w:cs="Helvetica"/>
        </w:rPr>
        <w:t xml:space="preserve"> </w:t>
      </w:r>
      <w:proofErr w:type="spellStart"/>
      <w:r w:rsidRPr="00A06CDA">
        <w:rPr>
          <w:rFonts w:cs="Helvetica"/>
        </w:rPr>
        <w:t>Tấn</w:t>
      </w:r>
      <w:proofErr w:type="spellEnd"/>
      <w:r w:rsidRPr="00A06CDA">
        <w:rPr>
          <w:rFonts w:cs="Helvetica"/>
        </w:rPr>
        <w:t xml:space="preserve"> – La Position à genou</w:t>
      </w:r>
    </w:p>
    <w:p w:rsidR="006A67F6" w:rsidRPr="006A67F6" w:rsidRDefault="006A67F6" w:rsidP="006A67F6">
      <w:pPr>
        <w:rPr>
          <w:rFonts w:cs="Helvetica"/>
        </w:rPr>
      </w:pPr>
    </w:p>
    <w:p w:rsidR="004868B8" w:rsidRDefault="004868B8" w:rsidP="0017034C">
      <w:r>
        <w:lastRenderedPageBreak/>
        <w:t xml:space="preserve">Alors, vous avez répondu à tous les jeux ? </w:t>
      </w:r>
    </w:p>
    <w:p w:rsidR="004868B8" w:rsidRDefault="004868B8" w:rsidP="0017034C">
      <w:r>
        <w:t xml:space="preserve">Seulement une partie ? </w:t>
      </w:r>
    </w:p>
    <w:p w:rsidR="004868B8" w:rsidRDefault="004868B8" w:rsidP="0017034C">
      <w:r>
        <w:t>Ce n’est pas grave, c’est le nombre d’étoile qui compte</w:t>
      </w:r>
      <w:r w:rsidR="00E56541">
        <w:t xml:space="preserve"> et tout participant gagnera un cadeau </w:t>
      </w:r>
      <w:r>
        <w:t>donc n’hésite pas à continuer.</w:t>
      </w:r>
    </w:p>
    <w:p w:rsidR="00E56541" w:rsidRDefault="00E56541" w:rsidP="00E56541">
      <w:r>
        <w:tab/>
      </w:r>
    </w:p>
    <w:p w:rsidR="00E56541" w:rsidRDefault="00F74601" w:rsidP="00E56541">
      <w:r>
        <w:t xml:space="preserve">Le dernier </w:t>
      </w:r>
      <w:r w:rsidR="00E56541">
        <w:t xml:space="preserve">édito, </w:t>
      </w:r>
      <w:r>
        <w:rPr>
          <w:b/>
        </w:rPr>
        <w:t>le 14 mai</w:t>
      </w:r>
      <w:r w:rsidR="00E56541" w:rsidRPr="00E56541">
        <w:rPr>
          <w:b/>
        </w:rPr>
        <w:t xml:space="preserve"> 2018</w:t>
      </w:r>
      <w:r w:rsidR="00E56541">
        <w:t>.</w:t>
      </w:r>
    </w:p>
    <w:p w:rsidR="00660F5F" w:rsidRDefault="00660F5F" w:rsidP="00E56541"/>
    <w:p w:rsidR="00DD335F" w:rsidRDefault="00DD335F" w:rsidP="00E56541"/>
    <w:p w:rsidR="00DD335F" w:rsidRDefault="00DD335F" w:rsidP="00E56541"/>
    <w:p w:rsidR="00660F5F" w:rsidRDefault="00660F5F" w:rsidP="00E56541">
      <w:r>
        <w:rPr>
          <w:noProof/>
          <w:lang w:eastAsia="fr-FR"/>
        </w:rPr>
        <w:drawing>
          <wp:inline distT="0" distB="0" distL="0" distR="0">
            <wp:extent cx="5760720" cy="1238488"/>
            <wp:effectExtent l="0" t="0" r="0" b="0"/>
            <wp:docPr id="5" name="Image 5" descr="E:\VovinamSevran-entete[23058430092139624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vinamSevran-entete[2305843009213962454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5F" w:rsidRDefault="00660F5F" w:rsidP="00E56541"/>
    <w:p w:rsidR="00660F5F" w:rsidRDefault="00660F5F" w:rsidP="00E56541">
      <w:pPr>
        <w:rPr>
          <w:b/>
          <w:sz w:val="28"/>
        </w:rPr>
      </w:pPr>
      <w:r>
        <w:tab/>
      </w:r>
      <w:r>
        <w:tab/>
      </w:r>
      <w:r w:rsidRPr="00660F5F">
        <w:rPr>
          <w:b/>
          <w:sz w:val="28"/>
        </w:rPr>
        <w:t>REGLEMENT DES JEUX DU GRT DU 19 ET 20 MAI 2018</w:t>
      </w:r>
    </w:p>
    <w:p w:rsidR="00660F5F" w:rsidRDefault="00660F5F" w:rsidP="00E56541">
      <w:pPr>
        <w:rPr>
          <w:b/>
          <w:sz w:val="28"/>
        </w:rPr>
      </w:pPr>
    </w:p>
    <w:p w:rsidR="00660F5F" w:rsidRDefault="00660F5F" w:rsidP="00E56541">
      <w:pPr>
        <w:rPr>
          <w:b/>
          <w:sz w:val="28"/>
        </w:rPr>
      </w:pPr>
    </w:p>
    <w:p w:rsidR="006A67F6" w:rsidRDefault="00660F5F" w:rsidP="00E56541">
      <w:r w:rsidRPr="00660F5F">
        <w:t>Les jeux seront sur 5 d</w:t>
      </w:r>
      <w:r>
        <w:t xml:space="preserve">ates : </w:t>
      </w:r>
      <w:r w:rsidRPr="00660F5F">
        <w:t>les 19/03, 02/04, 16/04, 30/04 et 14/05/2018</w:t>
      </w:r>
      <w:r w:rsidR="006A67F6">
        <w:t>.</w:t>
      </w:r>
    </w:p>
    <w:p w:rsidR="00660F5F" w:rsidRDefault="00660F5F" w:rsidP="00E56541">
      <w:r>
        <w:t>Ne pourront participer que les enfants licenciés du club de Sevran sur l’année 2017-2018.</w:t>
      </w:r>
    </w:p>
    <w:p w:rsidR="00660F5F" w:rsidRDefault="00660F5F" w:rsidP="00E56541">
      <w:r>
        <w:t xml:space="preserve">L’objectif est d’obtenir le maximum d’étoile durant les éditos. Il conviendra de faire les jeux des 5 éditos. </w:t>
      </w:r>
    </w:p>
    <w:p w:rsidR="00660F5F" w:rsidRPr="00660F5F" w:rsidRDefault="00660F5F" w:rsidP="00E56541">
      <w:r>
        <w:t>Seront récompensés les</w:t>
      </w:r>
      <w:r w:rsidR="00800B3A">
        <w:t xml:space="preserve"> 3 premiers gagnants selon les</w:t>
      </w:r>
      <w:r>
        <w:t xml:space="preserve"> couleurs de ceinture</w:t>
      </w:r>
      <w:r w:rsidR="00800B3A">
        <w:t>. En cas d’ex éco, un tirage au sort aura lieu, date à déterminer après le GRT.</w:t>
      </w:r>
    </w:p>
    <w:sectPr w:rsidR="00660F5F" w:rsidRPr="0066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3" w:rsidRDefault="00937D13" w:rsidP="00937D13">
      <w:pPr>
        <w:spacing w:after="0" w:line="240" w:lineRule="auto"/>
      </w:pPr>
      <w:r>
        <w:separator/>
      </w:r>
    </w:p>
  </w:endnote>
  <w:endnote w:type="continuationSeparator" w:id="0">
    <w:p w:rsidR="00937D13" w:rsidRDefault="00937D13" w:rsidP="009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3" w:rsidRDefault="00937D13" w:rsidP="00937D13">
      <w:pPr>
        <w:spacing w:after="0" w:line="240" w:lineRule="auto"/>
      </w:pPr>
      <w:r>
        <w:separator/>
      </w:r>
    </w:p>
  </w:footnote>
  <w:footnote w:type="continuationSeparator" w:id="0">
    <w:p w:rsidR="00937D13" w:rsidRDefault="00937D13" w:rsidP="0093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8E"/>
    <w:multiLevelType w:val="hybridMultilevel"/>
    <w:tmpl w:val="A7EA3A30"/>
    <w:lvl w:ilvl="0" w:tplc="567C682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F6A33"/>
    <w:multiLevelType w:val="hybridMultilevel"/>
    <w:tmpl w:val="B6B60DD8"/>
    <w:lvl w:ilvl="0" w:tplc="11544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7DD"/>
    <w:multiLevelType w:val="hybridMultilevel"/>
    <w:tmpl w:val="D250C8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FC09BF"/>
    <w:multiLevelType w:val="hybridMultilevel"/>
    <w:tmpl w:val="49AA6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17F1"/>
    <w:multiLevelType w:val="hybridMultilevel"/>
    <w:tmpl w:val="DE6C60E0"/>
    <w:lvl w:ilvl="0" w:tplc="641298F2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7E7239BF"/>
    <w:multiLevelType w:val="hybridMultilevel"/>
    <w:tmpl w:val="0736F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6"/>
    <w:rsid w:val="0002443B"/>
    <w:rsid w:val="00053064"/>
    <w:rsid w:val="00091190"/>
    <w:rsid w:val="00125C34"/>
    <w:rsid w:val="0015580A"/>
    <w:rsid w:val="00164B98"/>
    <w:rsid w:val="0017034C"/>
    <w:rsid w:val="001E06F4"/>
    <w:rsid w:val="001E4066"/>
    <w:rsid w:val="003B1646"/>
    <w:rsid w:val="003D51F8"/>
    <w:rsid w:val="00412026"/>
    <w:rsid w:val="0042163C"/>
    <w:rsid w:val="0043781D"/>
    <w:rsid w:val="00466966"/>
    <w:rsid w:val="004868B8"/>
    <w:rsid w:val="00530057"/>
    <w:rsid w:val="00530610"/>
    <w:rsid w:val="00544176"/>
    <w:rsid w:val="005641FB"/>
    <w:rsid w:val="005A1558"/>
    <w:rsid w:val="005C4C83"/>
    <w:rsid w:val="005E03F5"/>
    <w:rsid w:val="00601099"/>
    <w:rsid w:val="0064614D"/>
    <w:rsid w:val="00660F5F"/>
    <w:rsid w:val="00666604"/>
    <w:rsid w:val="006669F5"/>
    <w:rsid w:val="006774DC"/>
    <w:rsid w:val="006A67F6"/>
    <w:rsid w:val="006C3269"/>
    <w:rsid w:val="006C6F98"/>
    <w:rsid w:val="006F45F4"/>
    <w:rsid w:val="007600FF"/>
    <w:rsid w:val="007B5E36"/>
    <w:rsid w:val="007E5E44"/>
    <w:rsid w:val="00800B3A"/>
    <w:rsid w:val="00854B76"/>
    <w:rsid w:val="00882031"/>
    <w:rsid w:val="008E1837"/>
    <w:rsid w:val="008F771D"/>
    <w:rsid w:val="009252F1"/>
    <w:rsid w:val="00937D13"/>
    <w:rsid w:val="00981ED0"/>
    <w:rsid w:val="0099059A"/>
    <w:rsid w:val="009C3A0E"/>
    <w:rsid w:val="009D6F22"/>
    <w:rsid w:val="00A06CDA"/>
    <w:rsid w:val="00A30713"/>
    <w:rsid w:val="00A34684"/>
    <w:rsid w:val="00A43E25"/>
    <w:rsid w:val="00A7053E"/>
    <w:rsid w:val="00A9289A"/>
    <w:rsid w:val="00AD68A2"/>
    <w:rsid w:val="00AF0ABA"/>
    <w:rsid w:val="00BC013A"/>
    <w:rsid w:val="00BF43EA"/>
    <w:rsid w:val="00BF488C"/>
    <w:rsid w:val="00C20C24"/>
    <w:rsid w:val="00C3163D"/>
    <w:rsid w:val="00C573EE"/>
    <w:rsid w:val="00C57791"/>
    <w:rsid w:val="00C614AA"/>
    <w:rsid w:val="00C62460"/>
    <w:rsid w:val="00C731B5"/>
    <w:rsid w:val="00C856CB"/>
    <w:rsid w:val="00CD0B42"/>
    <w:rsid w:val="00D015E4"/>
    <w:rsid w:val="00D15C93"/>
    <w:rsid w:val="00D57B2A"/>
    <w:rsid w:val="00D93100"/>
    <w:rsid w:val="00D937F3"/>
    <w:rsid w:val="00D970DF"/>
    <w:rsid w:val="00DD019C"/>
    <w:rsid w:val="00DD06B5"/>
    <w:rsid w:val="00DD335F"/>
    <w:rsid w:val="00DF6F3C"/>
    <w:rsid w:val="00E0536B"/>
    <w:rsid w:val="00E2229A"/>
    <w:rsid w:val="00E417A6"/>
    <w:rsid w:val="00E5451F"/>
    <w:rsid w:val="00E56541"/>
    <w:rsid w:val="00E84BC1"/>
    <w:rsid w:val="00ED5D7B"/>
    <w:rsid w:val="00F02482"/>
    <w:rsid w:val="00F20410"/>
    <w:rsid w:val="00F434A5"/>
    <w:rsid w:val="00F622E4"/>
    <w:rsid w:val="00F70608"/>
    <w:rsid w:val="00F74601"/>
    <w:rsid w:val="00F77CC0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78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1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13"/>
  </w:style>
  <w:style w:type="paragraph" w:styleId="Pieddepage">
    <w:name w:val="footer"/>
    <w:basedOn w:val="Normal"/>
    <w:link w:val="Pieddepag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78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1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13"/>
  </w:style>
  <w:style w:type="paragraph" w:styleId="Pieddepage">
    <w:name w:val="footer"/>
    <w:basedOn w:val="Normal"/>
    <w:link w:val="Pieddepag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800">
                  <w:marLeft w:val="0"/>
                  <w:marRight w:val="0"/>
                  <w:marTop w:val="0"/>
                  <w:marBottom w:val="0"/>
                  <w:divBdr>
                    <w:top w:val="double" w:sz="2" w:space="0" w:color="990033"/>
                    <w:left w:val="double" w:sz="2" w:space="0" w:color="990033"/>
                    <w:bottom w:val="double" w:sz="2" w:space="0" w:color="990033"/>
                    <w:right w:val="double" w:sz="2" w:space="0" w:color="990033"/>
                  </w:divBdr>
                </w:div>
              </w:divsChild>
            </w:div>
          </w:divsChild>
        </w:div>
      </w:divsChild>
    </w:div>
    <w:div w:id="116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B35E-3B3C-4BD0-9EEB-59A661DD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PINET</dc:creator>
  <cp:lastModifiedBy>Chrystelle PINET</cp:lastModifiedBy>
  <cp:revision>3</cp:revision>
  <cp:lastPrinted>2018-03-15T13:38:00Z</cp:lastPrinted>
  <dcterms:created xsi:type="dcterms:W3CDTF">2018-04-29T15:17:00Z</dcterms:created>
  <dcterms:modified xsi:type="dcterms:W3CDTF">2018-04-29T15:19:00Z</dcterms:modified>
</cp:coreProperties>
</file>